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70" w:rsidRDefault="00671870" w:rsidP="006718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історії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10-го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вечірньої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(СІЗО.)</w:t>
      </w:r>
    </w:p>
    <w:p w:rsidR="00671870" w:rsidRDefault="00EE056B" w:rsidP="006718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 </w:t>
      </w:r>
      <w:proofErr w:type="gramStart"/>
      <w:r w:rsidR="00671870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="00671870">
        <w:rPr>
          <w:rFonts w:ascii="Times New Roman" w:hAnsi="Times New Roman" w:cs="Times New Roman"/>
          <w:b/>
          <w:i/>
          <w:sz w:val="28"/>
          <w:szCs w:val="28"/>
          <w:lang w:val="ru-RU"/>
        </w:rPr>
        <w:t>.05.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-29.05.</w:t>
      </w:r>
      <w:bookmarkStart w:id="0" w:name="_GoBack"/>
      <w:bookmarkEnd w:id="0"/>
      <w:r w:rsidR="006718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Повторити!!!!!!!!</w:t>
      </w:r>
    </w:p>
    <w:p w:rsidR="00671870" w:rsidRDefault="00671870" w:rsidP="0067187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10-й клас</w:t>
      </w:r>
    </w:p>
    <w:p w:rsidR="00671870" w:rsidRDefault="00671870" w:rsidP="00671870">
      <w:pP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Гражданська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оборона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i/>
          <w:sz w:val="24"/>
          <w:szCs w:val="24"/>
        </w:rPr>
        <w:t>Повторення теми «Самореалізація людини»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Ознайомитись із навчальними матеріалами, що розміщені на платформі  за посиланням :</w:t>
      </w:r>
    </w:p>
    <w:p w:rsidR="00671870" w:rsidRDefault="00EE056B" w:rsidP="00671870">
      <w:pPr>
        <w:spacing w:after="0" w:line="240" w:lineRule="auto"/>
        <w:rPr>
          <w:rFonts w:ascii="Arial" w:hAnsi="Arial" w:cs="Arial"/>
          <w:color w:val="FFFFFF"/>
          <w:spacing w:val="3"/>
          <w:sz w:val="21"/>
          <w:szCs w:val="21"/>
          <w:shd w:val="clear" w:color="auto" w:fill="202124"/>
        </w:rPr>
      </w:pPr>
      <w:hyperlink r:id="rId4" w:history="1">
        <w:r w:rsidR="00671870">
          <w:rPr>
            <w:rStyle w:val="a4"/>
          </w:rPr>
          <w:t>https://classroom.google.com/u/0/c/NTY5NjM2NTYxMTVa</w:t>
        </w:r>
      </w:hyperlink>
      <w:r w:rsidR="00671870">
        <w:t xml:space="preserve">  </w:t>
      </w:r>
      <w:r w:rsidR="00671870">
        <w:rPr>
          <w:color w:val="C00000"/>
        </w:rPr>
        <w:t xml:space="preserve">КОД курсу   </w:t>
      </w:r>
      <w:r w:rsidR="00671870">
        <w:rPr>
          <w:rFonts w:ascii="Arial" w:hAnsi="Arial" w:cs="Arial"/>
          <w:color w:val="FFFFFF"/>
          <w:spacing w:val="3"/>
          <w:sz w:val="21"/>
          <w:szCs w:val="21"/>
          <w:shd w:val="clear" w:color="auto" w:fill="202124"/>
        </w:rPr>
        <w:t>cxuzds4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Східна притча.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Сході існує повір'я, що тисячі років тому кожна людина на Землі володіла божественним духом, який давав їй силу Бога. Однак люди почали зловживати своєю могутністю, і Бог вирішив забрати її у них. Але де сховати божественний дух – джерело людських талантів, могутності й слави?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із помічників Верховного Бога запропонував: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виримо глибоку яму і заховаємо у ній божественний дух.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Ні, - відповів Бог, - колись люди навчяться копати достатньо глибоко і знайдуть його.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помічник сказав: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Заховаймо цей скарб на найвищій вершині світу.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Ні, - відповів Бог, - колись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підкорять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цю вершину і знайдуть його.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Третій помічник мовив: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мене є краща ідея. Давайте заховаємо божественний дух на дні найглибшої океанічної западини.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колись дістануться і цього місця, - сказав Бог.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ж, сховаймо його на іншому кінці Всесвіту, - запропонував четвертий помічник.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 туди колись дійдуть люди, - відповів Бог.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Потім на мить замислився і сказав: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заховаю його в серці кожної людини. Гадаю, що це останнє місце у Всесвіті, де люди шукатимуть його».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Бесіда.</w:t>
      </w:r>
    </w:p>
    <w:p w:rsidR="00671870" w:rsidRDefault="00671870" w:rsidP="00671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 скарби заховано в глибинах людських сердець?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1870" w:rsidRDefault="00671870" w:rsidP="00671870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Опрацювати презентацію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класрумі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71870" w:rsidRDefault="00671870" w:rsidP="00671870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870" w:rsidRDefault="00671870" w:rsidP="00671870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10-й клас</w:t>
      </w:r>
    </w:p>
    <w:p w:rsidR="00671870" w:rsidRDefault="00671870" w:rsidP="006718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Історія України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«Депортація кримських татар. Завершення бойових дій на території України. Українці у військових формуваннях держав Об’єднаних Націй»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Урок онлайн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Ознайомитись із навчальними матеріалами, що розміщені на платформі  за посиланням : 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https://classroom.google.com/u/0/w/NTY5NjUwMDAxODZa/t/all</w:t>
        </w:r>
      </w:hyperlink>
    </w:p>
    <w:p w:rsidR="00671870" w:rsidRDefault="00671870" w:rsidP="006718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КОД курсу  </w:t>
      </w:r>
      <w: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7627BB"/>
        </w:rPr>
        <w:t xml:space="preserve">5vtgvbt 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Домашнє завдання:</w:t>
      </w:r>
      <w:r>
        <w:rPr>
          <w:rFonts w:ascii="Times New Roman" w:hAnsi="Times New Roman" w:cs="Times New Roman"/>
          <w:sz w:val="24"/>
          <w:szCs w:val="24"/>
        </w:rPr>
        <w:t xml:space="preserve"> Параграф 39, п.4-5</w:t>
      </w:r>
    </w:p>
    <w:p w:rsidR="00671870" w:rsidRDefault="00671870" w:rsidP="00671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Виписати і вивчити основні дати .</w:t>
      </w:r>
    </w:p>
    <w:p w:rsidR="00671870" w:rsidRDefault="00671870" w:rsidP="006718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10-й клас</w:t>
      </w:r>
    </w:p>
    <w:p w:rsidR="00671870" w:rsidRDefault="00671870" w:rsidP="006718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Всесвітня історія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«Повсякденне життя та культура в післявоєнний період»</w:t>
      </w:r>
    </w:p>
    <w:p w:rsidR="00671870" w:rsidRDefault="00671870" w:rsidP="006718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Ознайомитись із навчальними матеріалами, що розміщені на платформі  за посиланням :</w:t>
      </w:r>
    </w:p>
    <w:p w:rsidR="00671870" w:rsidRDefault="00EE056B" w:rsidP="00671870">
      <w:pPr>
        <w:spacing w:after="0" w:line="240" w:lineRule="auto"/>
        <w:rPr>
          <w:rFonts w:ascii="Arial" w:hAnsi="Arial" w:cs="Arial"/>
          <w:color w:val="FFFFFF"/>
          <w:spacing w:val="3"/>
          <w:sz w:val="21"/>
          <w:szCs w:val="21"/>
          <w:shd w:val="clear" w:color="auto" w:fill="C26401"/>
        </w:rPr>
      </w:pPr>
      <w:hyperlink r:id="rId6" w:history="1">
        <w:r w:rsidR="00671870">
          <w:rPr>
            <w:rStyle w:val="a4"/>
          </w:rPr>
          <w:t>https://classroom.google.com/u/0/c/NTY5NjU2Nzg4NTda</w:t>
        </w:r>
      </w:hyperlink>
      <w:r w:rsidR="00671870">
        <w:t xml:space="preserve">   </w:t>
      </w:r>
      <w:r w:rsidR="00671870">
        <w:rPr>
          <w:color w:val="C00000"/>
        </w:rPr>
        <w:t xml:space="preserve">КОД курсу  </w:t>
      </w:r>
      <w:r w:rsidR="00671870">
        <w:rPr>
          <w:rFonts w:ascii="Arial" w:hAnsi="Arial" w:cs="Arial"/>
          <w:color w:val="FFFFFF"/>
          <w:spacing w:val="3"/>
          <w:sz w:val="21"/>
          <w:szCs w:val="21"/>
          <w:shd w:val="clear" w:color="auto" w:fill="C26401"/>
        </w:rPr>
        <w:t>zxu2swg</w:t>
      </w:r>
    </w:p>
    <w:p w:rsidR="00671870" w:rsidRDefault="00671870" w:rsidP="00671870">
      <w:pPr>
        <w:pStyle w:val="a3"/>
        <w:spacing w:before="211" w:beforeAutospacing="0" w:after="0" w:afterAutospacing="0"/>
        <w:ind w:left="432" w:hanging="432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>Культурне життя післявоєнної України було дуже складне та суперечливе. Взнаки давались занепад господарства й матеріальна скрута, великі втрати серед людей та руйнування в середині країни.</w:t>
      </w:r>
    </w:p>
    <w:p w:rsidR="00671870" w:rsidRDefault="00671870" w:rsidP="00671870">
      <w:pPr>
        <w:pStyle w:val="a3"/>
        <w:spacing w:before="163" w:beforeAutospacing="0" w:after="0" w:afterAutospacing="0"/>
        <w:ind w:left="432" w:hanging="432"/>
        <w:jc w:val="both"/>
        <w:rPr>
          <w:sz w:val="28"/>
          <w:szCs w:val="28"/>
          <w:lang w:val="uk-UA"/>
        </w:rPr>
      </w:pPr>
      <w:r>
        <w:rPr>
          <w:rFonts w:eastAsia="+mn-ea"/>
          <w:b/>
          <w:bCs/>
          <w:color w:val="FF0000"/>
          <w:kern w:val="24"/>
          <w:sz w:val="28"/>
          <w:szCs w:val="28"/>
          <w:lang w:val="uk-UA"/>
        </w:rPr>
        <w:t>Освіта</w:t>
      </w:r>
    </w:p>
    <w:p w:rsidR="00671870" w:rsidRDefault="00671870" w:rsidP="00671870">
      <w:pPr>
        <w:pStyle w:val="a3"/>
        <w:spacing w:before="163" w:beforeAutospacing="0" w:after="0" w:afterAutospacing="0"/>
        <w:ind w:left="432" w:hanging="432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У післявоєнній Україні в освіті продовжили політику ідеологізації суспільства. На </w:t>
      </w:r>
      <w:r>
        <w:rPr>
          <w:rFonts w:eastAsia="+mn-ea"/>
          <w:b/>
          <w:bCs/>
          <w:color w:val="FF0000"/>
          <w:kern w:val="24"/>
          <w:sz w:val="28"/>
          <w:szCs w:val="28"/>
          <w:lang w:val="uk-UA"/>
        </w:rPr>
        <w:t xml:space="preserve">1950 рік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вийшли на рівень довоєнної освіти. Хоча було багато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проблем,які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перешкоджали розвиткові освіти. Нестача учителів, підручників та зошитів. А ще багато дітей в післявоєнний час настільки зголодніли та обносились, що не могли відвідувати школу за станом здоров’я.</w:t>
      </w:r>
    </w:p>
    <w:p w:rsidR="00671870" w:rsidRDefault="00671870" w:rsidP="00671870">
      <w:pPr>
        <w:pStyle w:val="a3"/>
        <w:spacing w:before="125" w:beforeAutospacing="0" w:after="0" w:afterAutospacing="0"/>
        <w:rPr>
          <w:lang w:val="uk-UA"/>
        </w:rPr>
      </w:pPr>
      <w:proofErr w:type="spellStart"/>
      <w:r>
        <w:rPr>
          <w:b/>
          <w:i/>
          <w:sz w:val="28"/>
          <w:szCs w:val="28"/>
        </w:rPr>
        <w:t>Домашнє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>:</w:t>
      </w:r>
      <w:r>
        <w:t xml:space="preserve"> Параграф 33</w:t>
      </w:r>
      <w:r>
        <w:rPr>
          <w:lang w:val="uk-UA"/>
        </w:rPr>
        <w:t>.</w:t>
      </w:r>
    </w:p>
    <w:p w:rsidR="00F74F62" w:rsidRDefault="00F74F62"/>
    <w:sectPr w:rsidR="00F7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70"/>
    <w:rsid w:val="00671870"/>
    <w:rsid w:val="00892F13"/>
    <w:rsid w:val="00957897"/>
    <w:rsid w:val="00ED4318"/>
    <w:rsid w:val="00EE056B"/>
    <w:rsid w:val="00F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D351-5A09-47B0-803E-A9C94EB1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71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TY5NjU2Nzg4NTda" TargetMode="External"/><Relationship Id="rId5" Type="http://schemas.openxmlformats.org/officeDocument/2006/relationships/hyperlink" Target="https://classroom.google.com/u/0/w/NTY5NjUwMDAxODZa/t/all" TargetMode="External"/><Relationship Id="rId4" Type="http://schemas.openxmlformats.org/officeDocument/2006/relationships/hyperlink" Target="https://classroom.google.com/u/0/c/NTY5NjM2NTYxM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2020-05-24T13:24:00Z</dcterms:created>
  <dcterms:modified xsi:type="dcterms:W3CDTF">2020-05-24T13:24:00Z</dcterms:modified>
</cp:coreProperties>
</file>