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0A" w:rsidRPr="000F0852" w:rsidRDefault="0019740A" w:rsidP="0019740A">
      <w:pPr>
        <w:spacing w:after="0" w:line="240" w:lineRule="auto"/>
        <w:rPr>
          <w:rFonts w:ascii="Times New Roman" w:hAnsi="Times New Roman" w:cs="Times New Roman"/>
          <w:szCs w:val="24"/>
          <w:u w:val="single"/>
          <w:lang w:val="ru-RU"/>
        </w:rPr>
      </w:pPr>
      <w:bookmarkStart w:id="0" w:name="_GoBack"/>
      <w:r>
        <w:rPr>
          <w:rFonts w:ascii="Times New Roman" w:hAnsi="Times New Roman" w:cs="Times New Roman"/>
          <w:szCs w:val="24"/>
          <w:u w:val="single"/>
        </w:rPr>
        <w:t xml:space="preserve">12 клас </w:t>
      </w:r>
      <w:r w:rsidR="00622067">
        <w:rPr>
          <w:rFonts w:ascii="Times New Roman" w:hAnsi="Times New Roman" w:cs="Times New Roman"/>
          <w:szCs w:val="24"/>
          <w:u w:val="single"/>
        </w:rPr>
        <w:t xml:space="preserve"> </w:t>
      </w:r>
      <w:r w:rsidR="000F0852">
        <w:rPr>
          <w:rFonts w:ascii="Times New Roman" w:hAnsi="Times New Roman" w:cs="Times New Roman"/>
          <w:szCs w:val="24"/>
          <w:u w:val="single"/>
          <w:lang w:val="ru-RU"/>
        </w:rPr>
        <w:t>05-4.05.-08.05.</w:t>
      </w:r>
    </w:p>
    <w:p w:rsidR="0019740A" w:rsidRPr="00A34691" w:rsidRDefault="0019740A" w:rsidP="0019740A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A34691">
        <w:rPr>
          <w:rFonts w:ascii="Times New Roman" w:hAnsi="Times New Roman" w:cs="Times New Roman"/>
          <w:b/>
          <w:i/>
          <w:szCs w:val="24"/>
          <w:u w:val="single"/>
        </w:rPr>
        <w:t>Українська  мова.</w:t>
      </w:r>
    </w:p>
    <w:p w:rsidR="0019740A" w:rsidRPr="000F0852" w:rsidRDefault="00622067" w:rsidP="000F0852">
      <w:pPr>
        <w:spacing w:after="0" w:line="240" w:lineRule="auto"/>
        <w:ind w:left="67" w:firstLine="284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740A" w:rsidRPr="00622067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0F0852">
        <w:rPr>
          <w:b/>
          <w:i/>
        </w:rPr>
        <w:t>Урок мовленнєвого розвитку.</w:t>
      </w:r>
      <w:r w:rsidR="000F0852">
        <w:t xml:space="preserve"> </w:t>
      </w:r>
      <w:r w:rsidR="000F0852">
        <w:t xml:space="preserve">Складання електронних </w:t>
      </w:r>
      <w:r w:rsidR="000F0852">
        <w:t>листів різної тематики.</w:t>
      </w:r>
      <w:r w:rsidR="0019740A" w:rsidRPr="00622067">
        <w:rPr>
          <w:rFonts w:ascii="Times New Roman" w:hAnsi="Times New Roman" w:cs="Times New Roman"/>
          <w:b/>
          <w:i/>
          <w:sz w:val="24"/>
          <w:szCs w:val="24"/>
        </w:rPr>
        <w:t>.»</w:t>
      </w:r>
    </w:p>
    <w:p w:rsidR="000F0852" w:rsidRDefault="000F0852" w:rsidP="000F0852">
      <w:pPr>
        <w:spacing w:after="0" w:line="240" w:lineRule="auto"/>
        <w:ind w:firstLine="31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945E67A" wp14:editId="49A79BC7">
            <wp:extent cx="5505450" cy="2428875"/>
            <wp:effectExtent l="0" t="0" r="0" b="9525"/>
            <wp:docPr id="2" name="Рисунок 2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067" w:rsidRPr="00622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22067" w:rsidRPr="004A39D8"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 w:rsidR="00622067" w:rsidRPr="004A39D8">
        <w:rPr>
          <w:rFonts w:ascii="Times New Roman" w:hAnsi="Times New Roman" w:cs="Times New Roman"/>
          <w:b/>
          <w:i/>
          <w:sz w:val="24"/>
          <w:szCs w:val="24"/>
        </w:rPr>
        <w:t xml:space="preserve"> завдання:</w:t>
      </w:r>
      <w:r w:rsidR="00622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>
          <w:rPr>
            <w:rStyle w:val="a7"/>
          </w:rPr>
          <w:t>https://www.youtube.com/watch?v=qp79yWLyKO4</w:t>
        </w:r>
      </w:hyperlink>
      <w:r w:rsidR="004E032D">
        <w:rPr>
          <w:lang w:val="ru-RU"/>
        </w:rPr>
        <w:t xml:space="preserve"> </w:t>
      </w:r>
    </w:p>
    <w:p w:rsidR="004E032D" w:rsidRPr="004E032D" w:rsidRDefault="004E032D" w:rsidP="004E032D">
      <w:pPr>
        <w:spacing w:after="0" w:line="240" w:lineRule="auto"/>
        <w:ind w:firstLine="318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</w:t>
      </w:r>
      <w:r w:rsidRPr="004E032D">
        <w:rPr>
          <w:rFonts w:ascii="Times New Roman" w:hAnsi="Times New Roman" w:cs="Times New Roman"/>
          <w:sz w:val="28"/>
          <w:szCs w:val="28"/>
          <w:lang w:val="ru-RU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E032D">
        <w:rPr>
          <w:rFonts w:ascii="Times New Roman" w:hAnsi="Times New Roman" w:cs="Times New Roman"/>
          <w:sz w:val="28"/>
          <w:szCs w:val="28"/>
          <w:lang w:val="ru-RU"/>
        </w:rPr>
        <w:t>аписання</w:t>
      </w:r>
      <w:proofErr w:type="spellEnd"/>
      <w:r w:rsidRPr="004E032D">
        <w:rPr>
          <w:rFonts w:ascii="Times New Roman" w:hAnsi="Times New Roman" w:cs="Times New Roman"/>
          <w:sz w:val="28"/>
          <w:szCs w:val="28"/>
          <w:lang w:val="ru-RU"/>
        </w:rPr>
        <w:t xml:space="preserve"> не разом. </w:t>
      </w:r>
      <w:proofErr w:type="spellStart"/>
      <w:r w:rsidRPr="004E032D">
        <w:rPr>
          <w:rFonts w:ascii="Times New Roman" w:hAnsi="Times New Roman" w:cs="Times New Roman"/>
          <w:sz w:val="28"/>
          <w:szCs w:val="28"/>
          <w:lang w:val="ru-RU"/>
        </w:rPr>
        <w:t>Олремо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4E032D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Pr="004E032D">
        <w:rPr>
          <w:rFonts w:ascii="Times New Roman" w:hAnsi="Times New Roman" w:cs="Times New Roman"/>
          <w:bCs/>
          <w:sz w:val="28"/>
          <w:szCs w:val="28"/>
        </w:rPr>
        <w:t>Типове завдання ЗНО».</w:t>
      </w:r>
    </w:p>
    <w:p w:rsidR="004E032D" w:rsidRDefault="004E032D" w:rsidP="004E032D">
      <w:pPr>
        <w:pStyle w:val="1"/>
        <w:shd w:val="clear" w:color="auto" w:fill="F9F9F9"/>
        <w:rPr>
          <w:lang w:eastAsia="en-US"/>
        </w:rPr>
      </w:pPr>
      <w:hyperlink r:id="rId7" w:history="1">
        <w:r>
          <w:rPr>
            <w:rStyle w:val="a7"/>
            <w:rFonts w:eastAsiaTheme="minorHAnsi"/>
            <w:b w:val="0"/>
            <w:bCs w:val="0"/>
            <w:sz w:val="28"/>
            <w:szCs w:val="28"/>
            <w:lang w:eastAsia="en-US"/>
          </w:rPr>
          <w:t>https://www.youtube.com/watch?v=Rc54i1iL6e0</w:t>
        </w:r>
      </w:hyperlink>
    </w:p>
    <w:p w:rsidR="004E032D" w:rsidRDefault="004E032D" w:rsidP="004E032D">
      <w:pPr>
        <w:pStyle w:val="1"/>
        <w:shd w:val="clear" w:color="auto" w:fill="F9F9F9"/>
        <w:ind w:firstLine="351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b w:val="0"/>
          <w:i/>
          <w:sz w:val="24"/>
        </w:rPr>
        <w:t>2</w:t>
      </w:r>
      <w:r>
        <w:rPr>
          <w:i/>
          <w:sz w:val="24"/>
        </w:rPr>
        <w:t>.</w:t>
      </w:r>
      <w:r w:rsidRPr="00622067">
        <w:rPr>
          <w:i/>
          <w:sz w:val="24"/>
        </w:rPr>
        <w:t>Тема:</w:t>
      </w:r>
      <w:r w:rsidRPr="004E032D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«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Складні прикметники - типове завдання на ЗНО».</w:t>
      </w:r>
    </w:p>
    <w:p w:rsidR="004E032D" w:rsidRPr="004E032D" w:rsidRDefault="004E032D" w:rsidP="004E032D">
      <w:hyperlink r:id="rId8" w:history="1">
        <w:r>
          <w:rPr>
            <w:rStyle w:val="a7"/>
          </w:rPr>
          <w:t>https://www.youtube.com/watch?v=LAjk8W0w3GY</w:t>
        </w:r>
      </w:hyperlink>
    </w:p>
    <w:p w:rsidR="000F0852" w:rsidRDefault="000F0852" w:rsidP="000F0852">
      <w:pPr>
        <w:spacing w:after="0" w:line="240" w:lineRule="auto"/>
        <w:ind w:firstLine="318"/>
      </w:pPr>
    </w:p>
    <w:p w:rsidR="00622067" w:rsidRPr="000F0852" w:rsidRDefault="00622067" w:rsidP="000F085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22067" w:rsidRPr="00622067" w:rsidRDefault="00626506" w:rsidP="0062206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04040"/>
          <w:sz w:val="26"/>
          <w:szCs w:val="26"/>
          <w:lang w:val="ru-RU" w:eastAsia="ru-RU"/>
        </w:rPr>
      </w:pPr>
      <w:r>
        <w:rPr>
          <w:rFonts w:ascii="Helvetica" w:eastAsia="Times New Roman" w:hAnsi="Helvetica" w:cs="Times New Roman"/>
          <w:color w:val="404040"/>
          <w:sz w:val="26"/>
          <w:szCs w:val="26"/>
          <w:lang w:val="ru-RU" w:eastAsia="ru-RU"/>
        </w:rPr>
        <w:pict>
          <v:rect id="_x0000_i1025" style="width:0;height:.75pt" o:hralign="center" o:hrstd="t" o:hr="t" fillcolor="#a0a0a0" stroked="f"/>
        </w:pict>
      </w:r>
    </w:p>
    <w:p w:rsidR="0019740A" w:rsidRPr="00A34691" w:rsidRDefault="0019740A" w:rsidP="001974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6E3E" w:rsidRDefault="0019740A" w:rsidP="003D6E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4691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</w:p>
    <w:p w:rsidR="003D6E3E" w:rsidRPr="00C6178F" w:rsidRDefault="0019740A" w:rsidP="003D6E3E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E3E">
        <w:rPr>
          <w:rFonts w:ascii="Times New Roman" w:hAnsi="Times New Roman"/>
          <w:b/>
          <w:i/>
          <w:sz w:val="28"/>
          <w:szCs w:val="28"/>
        </w:rPr>
        <w:t xml:space="preserve"> Тема: «</w:t>
      </w:r>
      <w:r w:rsidR="00A46030">
        <w:rPr>
          <w:rFonts w:ascii="Times New Roman" w:hAnsi="Times New Roman"/>
          <w:b/>
          <w:bCs/>
          <w:sz w:val="28"/>
          <w:szCs w:val="28"/>
          <w:lang w:val="uk-UA"/>
        </w:rPr>
        <w:t>Василь Стус. Поет як символ незламного духу»</w:t>
      </w:r>
    </w:p>
    <w:p w:rsidR="0019740A" w:rsidRDefault="0019740A" w:rsidP="00A460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uk-UA"/>
        </w:rPr>
      </w:pPr>
      <w:r w:rsidRPr="00C6178F">
        <w:rPr>
          <w:rFonts w:ascii="Times New Roman" w:hAnsi="Times New Roman"/>
          <w:sz w:val="24"/>
          <w:szCs w:val="24"/>
        </w:rPr>
        <w:t xml:space="preserve">              </w:t>
      </w:r>
      <w:hyperlink r:id="rId9" w:history="1">
        <w:r w:rsidR="00A46030" w:rsidRPr="00D02F52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https://youtu.be/_wBBmgZ-St8</w:t>
        </w:r>
      </w:hyperlink>
    </w:p>
    <w:p w:rsidR="00A46030" w:rsidRPr="00A46030" w:rsidRDefault="00A46030" w:rsidP="00A460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A39D8"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 w:rsidRPr="004A39D8">
        <w:rPr>
          <w:rFonts w:ascii="Times New Roman" w:hAnsi="Times New Roman" w:cs="Times New Roman"/>
          <w:b/>
          <w:i/>
          <w:sz w:val="24"/>
          <w:szCs w:val="24"/>
        </w:rPr>
        <w:t xml:space="preserve"> завдання: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скласти хронологічну таблицю.</w:t>
      </w:r>
    </w:p>
    <w:p w:rsidR="00A46030" w:rsidRDefault="003D6E3E" w:rsidP="00A46030">
      <w:pPr>
        <w:pStyle w:val="1"/>
        <w:keepNext w:val="0"/>
        <w:widowControl w:val="0"/>
        <w:spacing w:line="276" w:lineRule="auto"/>
        <w:jc w:val="right"/>
        <w:rPr>
          <w:sz w:val="24"/>
        </w:rPr>
      </w:pPr>
      <w:r w:rsidRPr="00C6178F">
        <w:rPr>
          <w:i/>
          <w:sz w:val="28"/>
          <w:szCs w:val="28"/>
        </w:rPr>
        <w:t>2.</w:t>
      </w:r>
      <w:r w:rsidRPr="003D6E3E">
        <w:rPr>
          <w:i/>
          <w:sz w:val="28"/>
          <w:szCs w:val="28"/>
        </w:rPr>
        <w:t>Тема: «</w:t>
      </w:r>
      <w:r w:rsidR="00A46030">
        <w:rPr>
          <w:sz w:val="28"/>
          <w:szCs w:val="28"/>
        </w:rPr>
        <w:t xml:space="preserve">Узагальнені образи крізь призму індивідуальної долі </w:t>
      </w:r>
      <w:proofErr w:type="spellStart"/>
      <w:r w:rsidR="00A46030">
        <w:rPr>
          <w:sz w:val="28"/>
          <w:szCs w:val="28"/>
        </w:rPr>
        <w:t>В.Стуса</w:t>
      </w:r>
      <w:proofErr w:type="spellEnd"/>
      <w:r w:rsidR="00C6178F" w:rsidRPr="00C6178F">
        <w:rPr>
          <w:sz w:val="24"/>
        </w:rPr>
        <w:t>.</w:t>
      </w:r>
      <w:r w:rsidR="00A46030">
        <w:rPr>
          <w:sz w:val="24"/>
        </w:rPr>
        <w:t>»</w:t>
      </w:r>
    </w:p>
    <w:p w:rsidR="00C6178F" w:rsidRDefault="00A46030" w:rsidP="00A46030">
      <w:pPr>
        <w:pStyle w:val="1"/>
        <w:keepNext w:val="0"/>
        <w:widowControl w:val="0"/>
        <w:spacing w:line="276" w:lineRule="auto"/>
        <w:jc w:val="right"/>
        <w:rPr>
          <w:sz w:val="24"/>
        </w:rPr>
      </w:pPr>
      <w:r w:rsidRPr="00A46030">
        <w:rPr>
          <w:sz w:val="24"/>
        </w:rPr>
        <w:t>https://youtu.be/7Lk231a1i1c</w:t>
      </w:r>
      <w:r w:rsidR="00C6178F" w:rsidRPr="00C6178F">
        <w:rPr>
          <w:sz w:val="24"/>
        </w:rPr>
        <w:t xml:space="preserve"> </w:t>
      </w:r>
    </w:p>
    <w:p w:rsidR="00C6178F" w:rsidRPr="00C6178F" w:rsidRDefault="00C6178F" w:rsidP="00C617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6E3E">
        <w:rPr>
          <w:rFonts w:ascii="Times New Roman" w:hAnsi="Times New Roman" w:cs="Times New Roman"/>
          <w:b/>
          <w:i/>
          <w:sz w:val="28"/>
          <w:szCs w:val="28"/>
        </w:rPr>
        <w:t>Домашня робота:</w:t>
      </w:r>
      <w:r w:rsidRPr="003D6E3E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</w:t>
      </w:r>
      <w:r w:rsidR="00A46030">
        <w:rPr>
          <w:rFonts w:ascii="Times New Roman" w:hAnsi="Times New Roman" w:cs="Times New Roman"/>
          <w:sz w:val="24"/>
          <w:szCs w:val="24"/>
        </w:rPr>
        <w:t>Висновки записати в зошиті.</w:t>
      </w:r>
    </w:p>
    <w:p w:rsidR="00B744B3" w:rsidRPr="009529BB" w:rsidRDefault="00B744B3" w:rsidP="00B744B3">
      <w:pPr>
        <w:pStyle w:val="a4"/>
        <w:spacing w:after="0"/>
        <w:ind w:firstLine="600"/>
        <w:rPr>
          <w:b/>
          <w:i/>
          <w:sz w:val="28"/>
          <w:szCs w:val="28"/>
          <w:u w:val="single"/>
        </w:rPr>
      </w:pPr>
      <w:r w:rsidRPr="009529BB">
        <w:rPr>
          <w:b/>
          <w:i/>
          <w:sz w:val="28"/>
          <w:szCs w:val="28"/>
          <w:u w:val="single"/>
        </w:rPr>
        <w:t xml:space="preserve"> </w:t>
      </w:r>
      <w:r w:rsidR="004D0BF8" w:rsidRPr="009529BB">
        <w:rPr>
          <w:b/>
          <w:i/>
          <w:sz w:val="28"/>
          <w:szCs w:val="28"/>
          <w:u w:val="single"/>
        </w:rPr>
        <w:t xml:space="preserve">Зарубіжна література </w:t>
      </w:r>
    </w:p>
    <w:p w:rsidR="004E032D" w:rsidRPr="009529BB" w:rsidRDefault="00B744B3" w:rsidP="004E03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29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1.Тема: </w:t>
      </w:r>
      <w:r w:rsidR="004E032D" w:rsidRPr="0095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Жанрові новації у драматургії кінця ХХ століття. Переглянути художній фільм "Візит дами" та скласти на нього відгук.</w:t>
      </w:r>
      <w:r w:rsidR="004E032D" w:rsidRPr="0095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E032D" w:rsidRPr="009529BB">
        <w:rPr>
          <w:rFonts w:ascii="Times New Roman" w:hAnsi="Times New Roman" w:cs="Times New Roman"/>
          <w:sz w:val="28"/>
          <w:szCs w:val="28"/>
        </w:rPr>
        <w:fldChar w:fldCharType="begin"/>
      </w:r>
      <w:r w:rsidR="004E032D" w:rsidRPr="009529BB">
        <w:rPr>
          <w:rFonts w:ascii="Times New Roman" w:hAnsi="Times New Roman" w:cs="Times New Roman"/>
          <w:sz w:val="28"/>
          <w:szCs w:val="28"/>
        </w:rPr>
        <w:instrText xml:space="preserve"> HYPERLINK "https://filmix.co/drama/32348-vizit-damy-1989.html" \t "_blank" </w:instrText>
      </w:r>
      <w:r w:rsidR="004E032D" w:rsidRPr="009529BB">
        <w:rPr>
          <w:rFonts w:ascii="Times New Roman" w:hAnsi="Times New Roman" w:cs="Times New Roman"/>
          <w:sz w:val="28"/>
          <w:szCs w:val="28"/>
        </w:rPr>
        <w:fldChar w:fldCharType="separate"/>
      </w:r>
      <w:r w:rsidR="004E032D" w:rsidRPr="009529BB">
        <w:rPr>
          <w:rStyle w:val="a7"/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https://filmix.co/drama/32348-vizit-damy-1989.html</w:t>
      </w:r>
      <w:r w:rsidR="004E032D" w:rsidRPr="009529BB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0BF8" w:rsidRPr="009529BB" w:rsidRDefault="004D0BF8" w:rsidP="00B744B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529BB">
        <w:rPr>
          <w:rFonts w:ascii="Times New Roman" w:hAnsi="Times New Roman" w:cs="Times New Roman"/>
          <w:b/>
          <w:i/>
          <w:sz w:val="28"/>
          <w:szCs w:val="28"/>
          <w:lang w:val="ru-RU"/>
        </w:rPr>
        <w:t>Домашня</w:t>
      </w:r>
      <w:proofErr w:type="spellEnd"/>
      <w:r w:rsidRPr="009529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робота:</w:t>
      </w:r>
      <w:r w:rsidRPr="009529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proofErr w:type="gramEnd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>враження</w:t>
      </w:r>
      <w:proofErr w:type="spellEnd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 xml:space="preserve"> просмотру </w:t>
      </w:r>
      <w:proofErr w:type="spellStart"/>
      <w:r w:rsidR="004E032D" w:rsidRPr="009529BB">
        <w:rPr>
          <w:rFonts w:ascii="Times New Roman" w:hAnsi="Times New Roman" w:cs="Times New Roman"/>
          <w:sz w:val="28"/>
          <w:szCs w:val="28"/>
          <w:lang w:val="ru-RU"/>
        </w:rPr>
        <w:t>фільма</w:t>
      </w:r>
      <w:proofErr w:type="spellEnd"/>
      <w:r w:rsidR="00B744B3" w:rsidRPr="009529BB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B744B3" w:rsidRPr="00952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"</w:t>
      </w:r>
    </w:p>
    <w:p w:rsidR="004D0BF8" w:rsidRPr="00B744B3" w:rsidRDefault="004D0BF8" w:rsidP="00B744B3">
      <w:pPr>
        <w:pStyle w:val="a4"/>
        <w:spacing w:after="0"/>
        <w:ind w:firstLine="600"/>
        <w:rPr>
          <w:lang w:val="ru-RU"/>
        </w:rPr>
      </w:pPr>
    </w:p>
    <w:p w:rsidR="004D0BF8" w:rsidRDefault="004D0BF8" w:rsidP="004D0BF8"/>
    <w:p w:rsidR="004D0BF8" w:rsidRDefault="004D0BF8" w:rsidP="004D0B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bookmarkEnd w:id="0"/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15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9"/>
        <w:gridCol w:w="5138"/>
        <w:gridCol w:w="9183"/>
      </w:tblGrid>
      <w:tr w:rsidR="008803B1" w:rsidTr="008803B1">
        <w:tc>
          <w:tcPr>
            <w:tcW w:w="15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27.04.2020 - 30.04.2020</w:t>
            </w:r>
          </w:p>
        </w:tc>
      </w:tr>
      <w:tr w:rsidR="008803B1" w:rsidTr="008803B1">
        <w:tc>
          <w:tcPr>
            <w:tcW w:w="15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ind w:left="360"/>
            </w:pPr>
            <w:r>
              <w:rPr>
                <w:b/>
                <w:lang w:val="ru-RU"/>
              </w:rPr>
              <w:t xml:space="preserve">9-Б. </w:t>
            </w:r>
            <w:proofErr w:type="spellStart"/>
            <w:r>
              <w:rPr>
                <w:b/>
                <w:lang w:val="ru-RU"/>
              </w:rPr>
              <w:t>Укра</w:t>
            </w:r>
            <w:r>
              <w:rPr>
                <w:b/>
              </w:rPr>
              <w:t>їнська</w:t>
            </w:r>
            <w:proofErr w:type="spellEnd"/>
            <w:r>
              <w:rPr>
                <w:b/>
              </w:rPr>
              <w:t xml:space="preserve"> мова.</w:t>
            </w:r>
          </w:p>
        </w:tc>
      </w:tr>
      <w:tr w:rsidR="008803B1" w:rsidTr="008803B1">
        <w:trPr>
          <w:trHeight w:val="45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уроку</w:t>
            </w:r>
          </w:p>
        </w:tc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firstLine="31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Домашн</w:t>
            </w:r>
            <w:proofErr w:type="spellEnd"/>
            <w:r>
              <w:rPr>
                <w:b/>
              </w:rPr>
              <w:t>є завдання</w:t>
            </w:r>
          </w:p>
        </w:tc>
      </w:tr>
      <w:tr w:rsidR="008803B1" w:rsidTr="008803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27.04.2020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ind w:left="67" w:firstLine="284"/>
              <w:rPr>
                <w:b/>
                <w:lang w:val="ru-RU"/>
              </w:rPr>
            </w:pPr>
            <w:r>
              <w:rPr>
                <w:b/>
                <w:i/>
              </w:rPr>
              <w:t>Урок мовленнєвого розвитку</w:t>
            </w:r>
            <w:r>
              <w:t>. Тези прочитаних публіцистичної чи науково-пізнавальної статей.</w:t>
            </w:r>
          </w:p>
        </w:tc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pStyle w:val="1"/>
              <w:shd w:val="clear" w:color="auto" w:fill="F9F9F9"/>
              <w:rPr>
                <w:b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ст.246-248, вправа 521 (у).</w:t>
            </w:r>
          </w:p>
        </w:tc>
      </w:tr>
      <w:tr w:rsidR="008803B1" w:rsidTr="008803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3B1" w:rsidRDefault="008803B1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Відповіді надсилати на електронну пошту </w:t>
            </w:r>
          </w:p>
          <w:p w:rsidR="008803B1" w:rsidRDefault="008803B1">
            <w:pPr>
              <w:spacing w:after="0" w:line="240" w:lineRule="auto"/>
              <w:rPr>
                <w:b/>
                <w:bCs/>
              </w:rPr>
            </w:pPr>
            <w:r>
              <w:t xml:space="preserve">    </w:t>
            </w:r>
            <w:r>
              <w:rPr>
                <w:lang w:val="en-US"/>
              </w:rPr>
              <w:t>b</w:t>
            </w:r>
            <w:r>
              <w:t>aydina.Olena@gmail.com</w:t>
            </w:r>
          </w:p>
        </w:tc>
      </w:tr>
    </w:tbl>
    <w:p w:rsidR="008803B1" w:rsidRDefault="008803B1" w:rsidP="008803B1">
      <w:pPr>
        <w:spacing w:after="0"/>
        <w:rPr>
          <w:sz w:val="28"/>
          <w:szCs w:val="28"/>
        </w:rPr>
      </w:pPr>
    </w:p>
    <w:tbl>
      <w:tblPr>
        <w:tblStyle w:val="a6"/>
        <w:tblW w:w="1780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3483"/>
        <w:gridCol w:w="3463"/>
        <w:gridCol w:w="10858"/>
      </w:tblGrid>
      <w:tr w:rsidR="008803B1" w:rsidTr="008803B1">
        <w:tc>
          <w:tcPr>
            <w:tcW w:w="17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27.04.2020 - 30.04.2020</w:t>
            </w:r>
          </w:p>
        </w:tc>
      </w:tr>
      <w:tr w:rsidR="008803B1" w:rsidTr="008803B1">
        <w:tc>
          <w:tcPr>
            <w:tcW w:w="17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ind w:left="360"/>
            </w:pPr>
            <w:r>
              <w:rPr>
                <w:b/>
                <w:lang w:val="ru-RU"/>
              </w:rPr>
              <w:t xml:space="preserve">9-Б. </w:t>
            </w:r>
            <w:proofErr w:type="spellStart"/>
            <w:r>
              <w:rPr>
                <w:b/>
                <w:lang w:val="ru-RU"/>
              </w:rPr>
              <w:t>Укра</w:t>
            </w:r>
            <w:r>
              <w:rPr>
                <w:b/>
              </w:rPr>
              <w:t>їнська</w:t>
            </w:r>
            <w:proofErr w:type="spellEnd"/>
            <w:r>
              <w:rPr>
                <w:b/>
              </w:rPr>
              <w:t xml:space="preserve"> література.</w:t>
            </w:r>
          </w:p>
        </w:tc>
      </w:tr>
      <w:tr w:rsidR="008803B1" w:rsidTr="008803B1">
        <w:trPr>
          <w:trHeight w:val="458"/>
        </w:trPr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уроку</w:t>
            </w:r>
          </w:p>
        </w:tc>
        <w:tc>
          <w:tcPr>
            <w:tcW w:w="10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firstLine="31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Домашн</w:t>
            </w:r>
            <w:proofErr w:type="spellEnd"/>
            <w:r>
              <w:rPr>
                <w:b/>
              </w:rPr>
              <w:t>є завдання</w:t>
            </w:r>
          </w:p>
        </w:tc>
      </w:tr>
      <w:tr w:rsidR="008803B1" w:rsidTr="008803B1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21.04.2020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firstLine="318"/>
              <w:jc w:val="both"/>
              <w:rPr>
                <w:b/>
                <w:lang w:val="ru-RU"/>
              </w:rPr>
            </w:pPr>
            <w:r>
              <w:t xml:space="preserve">Непросте життя та романтичні пригоди головних героїв. Загально-людські риси ініціативності, </w:t>
            </w:r>
            <w:proofErr w:type="spellStart"/>
            <w:r>
              <w:t>працьо-витості</w:t>
            </w:r>
            <w:proofErr w:type="spellEnd"/>
            <w:r>
              <w:t>, лицарства, благородства, вірності почуттю та обов’язку.</w:t>
            </w:r>
          </w:p>
        </w:tc>
        <w:tc>
          <w:tcPr>
            <w:tcW w:w="10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3B1" w:rsidRDefault="008803B1">
            <w:pPr>
              <w:pStyle w:val="1"/>
              <w:shd w:val="clear" w:color="auto" w:fill="F9F9F9"/>
              <w:ind w:firstLine="318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Читати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ст.270-281, скласти письмово 12 </w:t>
            </w:r>
            <w:r>
              <w:rPr>
                <w:b w:val="0"/>
                <w:sz w:val="28"/>
                <w:szCs w:val="28"/>
                <w:lang w:eastAsia="en-US"/>
              </w:rPr>
              <w:t>за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питань до прочитаного тексту.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</w:p>
          <w:p w:rsidR="008803B1" w:rsidRDefault="008803B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803B1" w:rsidTr="008803B1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jc w:val="center"/>
            </w:pPr>
            <w:r>
              <w:rPr>
                <w:lang w:val="ru-RU"/>
              </w:rPr>
              <w:t>22</w:t>
            </w:r>
            <w:r>
              <w:t>.04.2020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ind w:left="67" w:firstLine="284"/>
              <w:jc w:val="both"/>
              <w:rPr>
                <w:b/>
              </w:rPr>
            </w:pPr>
            <w:r>
              <w:t xml:space="preserve">Порівняльна характеристика образів Якима Сомка та </w:t>
            </w:r>
            <w:proofErr w:type="spellStart"/>
            <w:r>
              <w:t>Іванця</w:t>
            </w:r>
            <w:proofErr w:type="spellEnd"/>
            <w:r>
              <w:t xml:space="preserve"> Брюховецького. Оцінка роману Т. Шевченком.</w:t>
            </w:r>
          </w:p>
        </w:tc>
        <w:tc>
          <w:tcPr>
            <w:tcW w:w="10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pStyle w:val="1"/>
              <w:shd w:val="clear" w:color="auto" w:fill="F9F9F9"/>
              <w:rPr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Читати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ст.281-292, ст.291-292,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письмово виконати завдання 1;2;3;</w:t>
            </w:r>
          </w:p>
          <w:p w:rsidR="008803B1" w:rsidRDefault="008803B1">
            <w:pPr>
              <w:spacing w:after="0" w:line="240" w:lineRule="auto"/>
            </w:pPr>
            <w:r>
              <w:t>скласти письмово</w:t>
            </w:r>
            <w:r>
              <w:rPr>
                <w:b/>
                <w:bCs/>
              </w:rPr>
              <w:t xml:space="preserve"> </w:t>
            </w:r>
            <w:r>
              <w:t>9 запитань до прочитаного тексту.</w:t>
            </w:r>
          </w:p>
        </w:tc>
      </w:tr>
      <w:tr w:rsidR="008803B1" w:rsidTr="008803B1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3B1" w:rsidRDefault="008803B1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4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Відповіді надсилати на електронну пошту </w:t>
            </w:r>
          </w:p>
          <w:p w:rsidR="008803B1" w:rsidRDefault="008803B1">
            <w:pPr>
              <w:spacing w:after="0" w:line="240" w:lineRule="auto"/>
              <w:rPr>
                <w:b/>
                <w:bCs/>
              </w:rPr>
            </w:pPr>
            <w:r>
              <w:t xml:space="preserve">    </w:t>
            </w:r>
            <w:r>
              <w:rPr>
                <w:lang w:val="en-US"/>
              </w:rPr>
              <w:t>b</w:t>
            </w:r>
            <w:r>
              <w:t>aydina.Olena@gmail.com</w:t>
            </w:r>
          </w:p>
        </w:tc>
      </w:tr>
      <w:tr w:rsidR="008803B1" w:rsidTr="008803B1">
        <w:tc>
          <w:tcPr>
            <w:tcW w:w="17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27.04.2020 - 30.04.2020</w:t>
            </w:r>
          </w:p>
        </w:tc>
      </w:tr>
      <w:tr w:rsidR="008803B1" w:rsidTr="008803B1">
        <w:tc>
          <w:tcPr>
            <w:tcW w:w="17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3B1" w:rsidRDefault="008803B1">
            <w:pPr>
              <w:spacing w:after="0" w:line="240" w:lineRule="auto"/>
              <w:ind w:left="360"/>
            </w:pPr>
            <w:r>
              <w:rPr>
                <w:b/>
                <w:lang w:val="en-US"/>
              </w:rPr>
              <w:t>11</w:t>
            </w:r>
            <w:r>
              <w:rPr>
                <w:b/>
                <w:lang w:val="ru-RU"/>
              </w:rPr>
              <w:t xml:space="preserve">-А. </w:t>
            </w:r>
            <w:proofErr w:type="spellStart"/>
            <w:r>
              <w:rPr>
                <w:b/>
                <w:lang w:val="ru-RU"/>
              </w:rPr>
              <w:t>Укра</w:t>
            </w:r>
            <w:r>
              <w:rPr>
                <w:b/>
              </w:rPr>
              <w:t>їнська</w:t>
            </w:r>
            <w:proofErr w:type="spellEnd"/>
            <w:r>
              <w:rPr>
                <w:b/>
              </w:rPr>
              <w:t xml:space="preserve"> мова.</w:t>
            </w:r>
          </w:p>
        </w:tc>
      </w:tr>
      <w:tr w:rsidR="008803B1" w:rsidTr="008803B1">
        <w:trPr>
          <w:trHeight w:val="458"/>
        </w:trPr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3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уроку</w:t>
            </w:r>
          </w:p>
        </w:tc>
        <w:tc>
          <w:tcPr>
            <w:tcW w:w="10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firstLine="31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Домашн</w:t>
            </w:r>
            <w:proofErr w:type="spellEnd"/>
            <w:r>
              <w:rPr>
                <w:b/>
              </w:rPr>
              <w:t>є завдання</w:t>
            </w:r>
          </w:p>
        </w:tc>
      </w:tr>
      <w:tr w:rsidR="008803B1" w:rsidTr="008803B1"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jc w:val="center"/>
            </w:pPr>
            <w:r>
              <w:rPr>
                <w:lang w:val="en-US"/>
              </w:rPr>
              <w:t>30</w:t>
            </w:r>
            <w:r>
              <w:t>.04.2020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  <w:ind w:left="67" w:firstLine="284"/>
              <w:jc w:val="both"/>
            </w:pPr>
            <w:r>
              <w:t>Оцінювальні жанри (похвала, осуд, рецензія, характеристика). Етикетні жанри (привітання, вибачення).</w:t>
            </w:r>
          </w:p>
        </w:tc>
        <w:tc>
          <w:tcPr>
            <w:tcW w:w="10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03B1" w:rsidRDefault="008803B1">
            <w:pPr>
              <w:spacing w:after="0" w:line="240" w:lineRule="auto"/>
            </w:pPr>
            <w:r>
              <w:t>§ 57-58, ст.197-200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bCs/>
                <w:color w:val="FF0000"/>
              </w:rPr>
              <w:t>Зверніть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color w:val="FF0000"/>
              </w:rPr>
              <w:t>увагу!</w:t>
            </w:r>
            <w:r>
              <w:t xml:space="preserve"> Культура слова</w:t>
            </w:r>
            <w:r>
              <w:rPr>
                <w:b/>
                <w:bCs/>
              </w:rPr>
              <w:t>.</w:t>
            </w:r>
            <w:r>
              <w:t xml:space="preserve"> ст.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200,</w:t>
            </w:r>
            <w:r>
              <w:t xml:space="preserve">  </w:t>
            </w:r>
          </w:p>
          <w:p w:rsidR="008803B1" w:rsidRDefault="008803B1">
            <w:pPr>
              <w:spacing w:after="0" w:line="240" w:lineRule="auto"/>
              <w:rPr>
                <w:lang w:eastAsia="ru-RU"/>
              </w:rPr>
            </w:pPr>
            <w:r>
              <w:t xml:space="preserve">§ 59-60 ст.201-202. </w:t>
            </w:r>
          </w:p>
        </w:tc>
      </w:tr>
    </w:tbl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0BF8" w:rsidRDefault="004D0BF8" w:rsidP="0019740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4D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523E"/>
    <w:multiLevelType w:val="multilevel"/>
    <w:tmpl w:val="A8D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E4F75"/>
    <w:multiLevelType w:val="hybridMultilevel"/>
    <w:tmpl w:val="1EE48DD2"/>
    <w:lvl w:ilvl="0" w:tplc="50AA0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83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46B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2E9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A6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AE4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27E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3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F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97729F"/>
    <w:multiLevelType w:val="hybridMultilevel"/>
    <w:tmpl w:val="41527C8E"/>
    <w:lvl w:ilvl="0" w:tplc="D026D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21AB"/>
    <w:multiLevelType w:val="hybridMultilevel"/>
    <w:tmpl w:val="18CC9BBE"/>
    <w:lvl w:ilvl="0" w:tplc="D026D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7AC0"/>
    <w:multiLevelType w:val="hybridMultilevel"/>
    <w:tmpl w:val="FBD6054E"/>
    <w:lvl w:ilvl="0" w:tplc="27960B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8C25822"/>
    <w:multiLevelType w:val="hybridMultilevel"/>
    <w:tmpl w:val="A9885178"/>
    <w:lvl w:ilvl="0" w:tplc="E2C0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65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09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0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2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A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24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2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6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0A"/>
    <w:rsid w:val="000F0852"/>
    <w:rsid w:val="001470ED"/>
    <w:rsid w:val="0019740A"/>
    <w:rsid w:val="003D6E3E"/>
    <w:rsid w:val="004D0BF8"/>
    <w:rsid w:val="004E032D"/>
    <w:rsid w:val="00622067"/>
    <w:rsid w:val="00626506"/>
    <w:rsid w:val="00664F63"/>
    <w:rsid w:val="008803B1"/>
    <w:rsid w:val="009529BB"/>
    <w:rsid w:val="009C0436"/>
    <w:rsid w:val="00A46030"/>
    <w:rsid w:val="00B744B3"/>
    <w:rsid w:val="00C259A5"/>
    <w:rsid w:val="00C378B8"/>
    <w:rsid w:val="00C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ED035-A791-43F0-9E3F-A79F6B5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0A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1974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40A"/>
    <w:pPr>
      <w:spacing w:line="288" w:lineRule="auto"/>
      <w:ind w:left="720"/>
      <w:contextualSpacing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Normal (Web)"/>
    <w:basedOn w:val="a"/>
    <w:uiPriority w:val="99"/>
    <w:unhideWhenUsed/>
    <w:rsid w:val="0019740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740A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right">
    <w:name w:val="right"/>
    <w:basedOn w:val="a"/>
    <w:rsid w:val="00C6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C6178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22067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table" w:styleId="a6">
    <w:name w:val="Table Grid"/>
    <w:basedOn w:val="a1"/>
    <w:uiPriority w:val="59"/>
    <w:rsid w:val="00B74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8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5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0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3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jk8W0w3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54i1iL6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79yWLyKO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_wBBmgZ-S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2020-05-03T13:21:00Z</dcterms:created>
  <dcterms:modified xsi:type="dcterms:W3CDTF">2020-05-03T14:07:00Z</dcterms:modified>
</cp:coreProperties>
</file>